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AC4EF" w14:textId="77777777" w:rsidR="00743F6D" w:rsidRPr="006D7ED0" w:rsidRDefault="00743F6D" w:rsidP="00400844">
      <w:pPr>
        <w:widowControl w:val="0"/>
        <w:autoSpaceDE w:val="0"/>
        <w:autoSpaceDN w:val="0"/>
        <w:adjustRightInd w:val="0"/>
        <w:rPr>
          <w:rFonts w:ascii="Tahoma" w:hAnsi="Tahoma" w:cs="Tahoma"/>
          <w:i/>
          <w:color w:val="0070C0"/>
          <w:sz w:val="28"/>
          <w:szCs w:val="28"/>
          <w:lang w:val="en-US"/>
        </w:rPr>
      </w:pPr>
    </w:p>
    <w:p w14:paraId="3E5E0B19" w14:textId="77777777" w:rsidR="002E6A27" w:rsidRPr="006D7ED0" w:rsidRDefault="002E6A27" w:rsidP="00400844">
      <w:pPr>
        <w:widowControl w:val="0"/>
        <w:autoSpaceDE w:val="0"/>
        <w:autoSpaceDN w:val="0"/>
        <w:adjustRightInd w:val="0"/>
        <w:rPr>
          <w:rFonts w:ascii="Tahoma" w:hAnsi="Tahoma" w:cs="Tahoma"/>
          <w:b/>
          <w:color w:val="0070C0"/>
          <w:sz w:val="28"/>
          <w:szCs w:val="28"/>
          <w:lang w:val="en-US"/>
        </w:rPr>
      </w:pPr>
      <w:r w:rsidRPr="006D7ED0">
        <w:rPr>
          <w:rFonts w:ascii="Tahoma" w:hAnsi="Tahoma" w:cs="Tahoma"/>
          <w:b/>
          <w:i/>
          <w:color w:val="0070C0"/>
          <w:sz w:val="28"/>
          <w:szCs w:val="28"/>
          <w:lang w:val="en-US"/>
        </w:rPr>
        <w:t>Message from Kathy Waite Your Net Worth Manager, Founder Your Managers Group</w:t>
      </w:r>
      <w:r w:rsidRPr="006D7ED0">
        <w:rPr>
          <w:rFonts w:ascii="Tahoma" w:hAnsi="Tahoma" w:cs="Tahoma"/>
          <w:b/>
          <w:color w:val="0070C0"/>
          <w:sz w:val="28"/>
          <w:szCs w:val="28"/>
          <w:lang w:val="en-US"/>
        </w:rPr>
        <w:t>.</w:t>
      </w:r>
    </w:p>
    <w:p w14:paraId="38DC9D04" w14:textId="77777777" w:rsidR="002E6A27" w:rsidRPr="006D7ED0" w:rsidRDefault="002E6A27" w:rsidP="00400844">
      <w:pPr>
        <w:widowControl w:val="0"/>
        <w:autoSpaceDE w:val="0"/>
        <w:autoSpaceDN w:val="0"/>
        <w:adjustRightInd w:val="0"/>
        <w:rPr>
          <w:rFonts w:ascii="Tahoma" w:hAnsi="Tahoma" w:cs="Tahoma"/>
          <w:color w:val="0070C0"/>
          <w:sz w:val="28"/>
          <w:szCs w:val="28"/>
          <w:lang w:val="en-US"/>
        </w:rPr>
      </w:pPr>
    </w:p>
    <w:p w14:paraId="0280819E" w14:textId="2CF9CE26" w:rsidR="00B23EC4" w:rsidRPr="006D7ED0" w:rsidRDefault="00B23EC4" w:rsidP="00400844">
      <w:pPr>
        <w:widowControl w:val="0"/>
        <w:autoSpaceDE w:val="0"/>
        <w:autoSpaceDN w:val="0"/>
        <w:adjustRightInd w:val="0"/>
        <w:rPr>
          <w:rFonts w:ascii="Tahoma" w:hAnsi="Tahoma" w:cs="Tahoma"/>
          <w:b/>
          <w:color w:val="0070C0"/>
          <w:sz w:val="28"/>
          <w:szCs w:val="28"/>
          <w:lang w:val="en-US"/>
        </w:rPr>
      </w:pPr>
      <w:r w:rsidRPr="006D7ED0">
        <w:rPr>
          <w:rFonts w:ascii="Tahoma" w:hAnsi="Tahoma" w:cs="Tahoma"/>
          <w:b/>
          <w:color w:val="0070C0"/>
          <w:sz w:val="28"/>
          <w:szCs w:val="28"/>
          <w:lang w:val="en-US"/>
        </w:rPr>
        <w:t>Please join me in welco</w:t>
      </w:r>
      <w:r w:rsidR="00EE6E5B" w:rsidRPr="006D7ED0">
        <w:rPr>
          <w:rFonts w:ascii="Tahoma" w:hAnsi="Tahoma" w:cs="Tahoma"/>
          <w:b/>
          <w:color w:val="0070C0"/>
          <w:sz w:val="28"/>
          <w:szCs w:val="28"/>
          <w:lang w:val="en-US"/>
        </w:rPr>
        <w:t>ming Lori Giddings</w:t>
      </w:r>
      <w:r w:rsidR="00112496" w:rsidRPr="006D7ED0">
        <w:rPr>
          <w:rFonts w:ascii="Tahoma" w:hAnsi="Tahoma" w:cs="Tahoma"/>
          <w:b/>
          <w:color w:val="0070C0"/>
          <w:sz w:val="28"/>
          <w:szCs w:val="28"/>
          <w:lang w:val="en-US"/>
        </w:rPr>
        <w:t xml:space="preserve"> </w:t>
      </w:r>
      <w:r w:rsidR="00EE6E5B" w:rsidRPr="006D7ED0">
        <w:rPr>
          <w:rFonts w:ascii="Tahoma" w:hAnsi="Tahoma" w:cs="Tahoma"/>
          <w:b/>
          <w:color w:val="0070C0"/>
          <w:sz w:val="28"/>
          <w:szCs w:val="28"/>
          <w:lang w:val="en-US"/>
        </w:rPr>
        <w:t xml:space="preserve">to the team as </w:t>
      </w:r>
      <w:r w:rsidR="008504AD" w:rsidRPr="006D7ED0">
        <w:rPr>
          <w:rFonts w:ascii="Tahoma" w:hAnsi="Tahoma" w:cs="Tahoma"/>
          <w:b/>
          <w:color w:val="0070C0"/>
          <w:sz w:val="28"/>
          <w:szCs w:val="28"/>
          <w:lang w:val="en-US"/>
        </w:rPr>
        <w:t xml:space="preserve">a tax preparer for any clients requiring help, as </w:t>
      </w:r>
      <w:r w:rsidR="00EE6E5B" w:rsidRPr="006D7ED0">
        <w:rPr>
          <w:rFonts w:ascii="Tahoma" w:hAnsi="Tahoma" w:cs="Tahoma"/>
          <w:b/>
          <w:color w:val="0070C0"/>
          <w:sz w:val="28"/>
          <w:szCs w:val="28"/>
          <w:lang w:val="en-US"/>
        </w:rPr>
        <w:t xml:space="preserve">we kick off 2016 tax season. </w:t>
      </w:r>
    </w:p>
    <w:p w14:paraId="16F931BD" w14:textId="77777777" w:rsidR="00B23EC4" w:rsidRPr="006D7ED0" w:rsidRDefault="00B23EC4" w:rsidP="00400844">
      <w:pPr>
        <w:widowControl w:val="0"/>
        <w:autoSpaceDE w:val="0"/>
        <w:autoSpaceDN w:val="0"/>
        <w:adjustRightInd w:val="0"/>
        <w:rPr>
          <w:rFonts w:ascii="Tahoma" w:hAnsi="Tahoma" w:cs="Tahoma"/>
          <w:color w:val="0070C0"/>
          <w:sz w:val="28"/>
          <w:szCs w:val="28"/>
          <w:lang w:val="en-US"/>
        </w:rPr>
      </w:pPr>
    </w:p>
    <w:p w14:paraId="70F5E0FF" w14:textId="77777777" w:rsidR="00426BC6" w:rsidRPr="006D7ED0" w:rsidRDefault="00426BC6" w:rsidP="00400844">
      <w:pPr>
        <w:widowControl w:val="0"/>
        <w:autoSpaceDE w:val="0"/>
        <w:autoSpaceDN w:val="0"/>
        <w:adjustRightInd w:val="0"/>
        <w:rPr>
          <w:rFonts w:ascii="Tahoma" w:hAnsi="Tahoma" w:cs="Tahoma"/>
          <w:color w:val="0070C0"/>
          <w:sz w:val="28"/>
          <w:szCs w:val="28"/>
          <w:lang w:val="en-US"/>
        </w:rPr>
      </w:pPr>
      <w:r w:rsidRPr="006D7ED0">
        <w:rPr>
          <w:rFonts w:ascii="Tahoma" w:hAnsi="Tahoma" w:cs="Tahoma"/>
          <w:color w:val="0070C0"/>
          <w:sz w:val="28"/>
          <w:szCs w:val="28"/>
          <w:lang w:val="en-US"/>
        </w:rPr>
        <w:t>The Your Managers G</w:t>
      </w:r>
      <w:r w:rsidR="00400844" w:rsidRPr="006D7ED0">
        <w:rPr>
          <w:rFonts w:ascii="Tahoma" w:hAnsi="Tahoma" w:cs="Tahoma"/>
          <w:color w:val="0070C0"/>
          <w:sz w:val="28"/>
          <w:szCs w:val="28"/>
          <w:lang w:val="en-US"/>
        </w:rPr>
        <w:t>roup is about buildi</w:t>
      </w:r>
      <w:r w:rsidRPr="006D7ED0">
        <w:rPr>
          <w:rFonts w:ascii="Tahoma" w:hAnsi="Tahoma" w:cs="Tahoma"/>
          <w:color w:val="0070C0"/>
          <w:sz w:val="28"/>
          <w:szCs w:val="28"/>
          <w:lang w:val="en-US"/>
        </w:rPr>
        <w:t xml:space="preserve">ng access </w:t>
      </w:r>
      <w:r w:rsidR="001C588D" w:rsidRPr="006D7ED0">
        <w:rPr>
          <w:rFonts w:ascii="Tahoma" w:hAnsi="Tahoma" w:cs="Tahoma"/>
          <w:color w:val="0070C0"/>
          <w:sz w:val="28"/>
          <w:szCs w:val="28"/>
          <w:lang w:val="en-US"/>
        </w:rPr>
        <w:t>for regular folk to the</w:t>
      </w:r>
      <w:r w:rsidR="00400844" w:rsidRPr="006D7ED0">
        <w:rPr>
          <w:rFonts w:ascii="Tahoma" w:hAnsi="Tahoma" w:cs="Tahoma"/>
          <w:color w:val="0070C0"/>
          <w:sz w:val="28"/>
          <w:szCs w:val="28"/>
          <w:lang w:val="en-US"/>
        </w:rPr>
        <w:t xml:space="preserve"> “family office”</w:t>
      </w:r>
      <w:r w:rsidR="00B23EC4" w:rsidRPr="006D7ED0">
        <w:rPr>
          <w:rFonts w:ascii="Tahoma" w:hAnsi="Tahoma" w:cs="Tahoma"/>
          <w:color w:val="0070C0"/>
          <w:sz w:val="28"/>
          <w:szCs w:val="28"/>
          <w:lang w:val="en-US"/>
        </w:rPr>
        <w:t xml:space="preserve"> </w:t>
      </w:r>
      <w:r w:rsidR="001C588D" w:rsidRPr="006D7ED0">
        <w:rPr>
          <w:rFonts w:ascii="Tahoma" w:hAnsi="Tahoma" w:cs="Tahoma"/>
          <w:color w:val="0070C0"/>
          <w:sz w:val="28"/>
          <w:szCs w:val="28"/>
          <w:lang w:val="en-US"/>
        </w:rPr>
        <w:t>concept</w:t>
      </w:r>
      <w:r w:rsidR="00B23EC4" w:rsidRPr="006D7ED0">
        <w:rPr>
          <w:rFonts w:ascii="Tahoma" w:hAnsi="Tahoma" w:cs="Tahoma"/>
          <w:color w:val="0070C0"/>
          <w:sz w:val="28"/>
          <w:szCs w:val="28"/>
          <w:lang w:val="en-US"/>
        </w:rPr>
        <w:t xml:space="preserve"> u</w:t>
      </w:r>
      <w:r w:rsidR="00400844" w:rsidRPr="006D7ED0">
        <w:rPr>
          <w:rFonts w:ascii="Tahoma" w:hAnsi="Tahoma" w:cs="Tahoma"/>
          <w:color w:val="0070C0"/>
          <w:sz w:val="28"/>
          <w:szCs w:val="28"/>
          <w:lang w:val="en-US"/>
        </w:rPr>
        <w:t xml:space="preserve">sually only open </w:t>
      </w:r>
      <w:r w:rsidR="00FE43A7" w:rsidRPr="006D7ED0">
        <w:rPr>
          <w:rFonts w:ascii="Tahoma" w:hAnsi="Tahoma" w:cs="Tahoma"/>
          <w:color w:val="0070C0"/>
          <w:sz w:val="28"/>
          <w:szCs w:val="28"/>
          <w:lang w:val="en-US"/>
        </w:rPr>
        <w:t>to very high net worth families</w:t>
      </w:r>
      <w:r w:rsidR="001C588D" w:rsidRPr="006D7ED0">
        <w:rPr>
          <w:rFonts w:ascii="Tahoma" w:hAnsi="Tahoma" w:cs="Tahoma"/>
          <w:color w:val="0070C0"/>
          <w:sz w:val="28"/>
          <w:szCs w:val="28"/>
          <w:lang w:val="en-US"/>
        </w:rPr>
        <w:t xml:space="preserve">. </w:t>
      </w:r>
    </w:p>
    <w:p w14:paraId="23C59677" w14:textId="77777777" w:rsidR="00426BC6" w:rsidRPr="006D7ED0" w:rsidRDefault="00426BC6" w:rsidP="00400844">
      <w:pPr>
        <w:widowControl w:val="0"/>
        <w:autoSpaceDE w:val="0"/>
        <w:autoSpaceDN w:val="0"/>
        <w:adjustRightInd w:val="0"/>
        <w:rPr>
          <w:rFonts w:ascii="Tahoma" w:hAnsi="Tahoma" w:cs="Tahoma"/>
          <w:color w:val="0070C0"/>
          <w:sz w:val="28"/>
          <w:szCs w:val="28"/>
          <w:lang w:val="en-US"/>
        </w:rPr>
      </w:pPr>
    </w:p>
    <w:p w14:paraId="6E2A2892" w14:textId="77777777" w:rsidR="00400844" w:rsidRPr="006D7ED0" w:rsidRDefault="00426BC6" w:rsidP="00400844">
      <w:pPr>
        <w:widowControl w:val="0"/>
        <w:autoSpaceDE w:val="0"/>
        <w:autoSpaceDN w:val="0"/>
        <w:adjustRightInd w:val="0"/>
        <w:rPr>
          <w:rFonts w:ascii="Tahoma" w:hAnsi="Tahoma" w:cs="Tahoma"/>
          <w:color w:val="0070C0"/>
          <w:sz w:val="28"/>
          <w:szCs w:val="28"/>
          <w:lang w:val="en-US"/>
        </w:rPr>
      </w:pPr>
      <w:r w:rsidRPr="006D7ED0">
        <w:rPr>
          <w:rFonts w:ascii="Tahoma" w:hAnsi="Tahoma" w:cs="Tahoma"/>
          <w:color w:val="0070C0"/>
          <w:sz w:val="28"/>
          <w:szCs w:val="28"/>
          <w:lang w:val="en-US"/>
        </w:rPr>
        <w:t>Instead of running round trying to find help and fighting off salesmen y</w:t>
      </w:r>
      <w:r w:rsidR="00400844" w:rsidRPr="006D7ED0">
        <w:rPr>
          <w:rFonts w:ascii="Tahoma" w:hAnsi="Tahoma" w:cs="Tahoma"/>
          <w:color w:val="0070C0"/>
          <w:sz w:val="28"/>
          <w:szCs w:val="28"/>
          <w:lang w:val="en-US"/>
        </w:rPr>
        <w:t xml:space="preserve">ou </w:t>
      </w:r>
      <w:r w:rsidR="00B23EC4" w:rsidRPr="006D7ED0">
        <w:rPr>
          <w:rFonts w:ascii="Tahoma" w:hAnsi="Tahoma" w:cs="Tahoma"/>
          <w:color w:val="0070C0"/>
          <w:sz w:val="28"/>
          <w:szCs w:val="28"/>
          <w:lang w:val="en-US"/>
        </w:rPr>
        <w:t xml:space="preserve">work </w:t>
      </w:r>
      <w:r w:rsidR="00400844" w:rsidRPr="006D7ED0">
        <w:rPr>
          <w:rFonts w:ascii="Tahoma" w:hAnsi="Tahoma" w:cs="Tahoma"/>
          <w:color w:val="0070C0"/>
          <w:sz w:val="28"/>
          <w:szCs w:val="28"/>
          <w:lang w:val="en-US"/>
        </w:rPr>
        <w:t>with a planner / net worth manager who brings in specialists as required</w:t>
      </w:r>
      <w:r w:rsidR="00B23EC4" w:rsidRPr="006D7ED0">
        <w:rPr>
          <w:rFonts w:ascii="Tahoma" w:hAnsi="Tahoma" w:cs="Tahoma"/>
          <w:color w:val="0070C0"/>
          <w:sz w:val="28"/>
          <w:szCs w:val="28"/>
          <w:lang w:val="en-US"/>
        </w:rPr>
        <w:t xml:space="preserve">. Everyone at Your Managers </w:t>
      </w:r>
      <w:r w:rsidR="00400844" w:rsidRPr="006D7ED0">
        <w:rPr>
          <w:rFonts w:ascii="Tahoma" w:hAnsi="Tahoma" w:cs="Tahoma"/>
          <w:color w:val="0070C0"/>
          <w:sz w:val="28"/>
          <w:szCs w:val="28"/>
          <w:lang w:val="en-US"/>
        </w:rPr>
        <w:t xml:space="preserve">work together to </w:t>
      </w:r>
      <w:r w:rsidR="001F68CB" w:rsidRPr="006D7ED0">
        <w:rPr>
          <w:rFonts w:ascii="Tahoma" w:hAnsi="Tahoma" w:cs="Tahoma"/>
          <w:color w:val="0070C0"/>
          <w:sz w:val="28"/>
          <w:szCs w:val="28"/>
          <w:lang w:val="en-US"/>
        </w:rPr>
        <w:t>look after your family</w:t>
      </w:r>
      <w:r w:rsidR="00400844" w:rsidRPr="006D7ED0">
        <w:rPr>
          <w:rFonts w:ascii="Tahoma" w:hAnsi="Tahoma" w:cs="Tahoma"/>
          <w:color w:val="0070C0"/>
          <w:sz w:val="28"/>
          <w:szCs w:val="28"/>
          <w:lang w:val="en-US"/>
        </w:rPr>
        <w:t xml:space="preserve"> with less time and stress to you.</w:t>
      </w:r>
    </w:p>
    <w:p w14:paraId="626364F8" w14:textId="77777777" w:rsidR="00426BC6" w:rsidRPr="006D7ED0" w:rsidRDefault="00426BC6" w:rsidP="00400844">
      <w:pPr>
        <w:widowControl w:val="0"/>
        <w:autoSpaceDE w:val="0"/>
        <w:autoSpaceDN w:val="0"/>
        <w:adjustRightInd w:val="0"/>
        <w:rPr>
          <w:rFonts w:ascii="Tahoma" w:hAnsi="Tahoma" w:cs="Tahoma"/>
          <w:color w:val="0070C0"/>
          <w:sz w:val="28"/>
          <w:szCs w:val="28"/>
          <w:lang w:val="en-US"/>
        </w:rPr>
      </w:pPr>
    </w:p>
    <w:p w14:paraId="1A2568B8" w14:textId="77777777" w:rsidR="00400844" w:rsidRPr="006D7ED0" w:rsidRDefault="002E6A27" w:rsidP="00400844">
      <w:pPr>
        <w:widowControl w:val="0"/>
        <w:autoSpaceDE w:val="0"/>
        <w:autoSpaceDN w:val="0"/>
        <w:adjustRightInd w:val="0"/>
        <w:rPr>
          <w:rStyle w:val="Hyperlink"/>
          <w:rFonts w:ascii="Tahoma" w:hAnsi="Tahoma" w:cs="Tahoma"/>
          <w:color w:val="0070C0"/>
          <w:sz w:val="28"/>
          <w:szCs w:val="28"/>
          <w:lang w:val="en-US"/>
        </w:rPr>
      </w:pPr>
      <w:r w:rsidRPr="006D7ED0">
        <w:rPr>
          <w:rFonts w:ascii="Tahoma" w:hAnsi="Tahoma" w:cs="Tahoma"/>
          <w:color w:val="0070C0"/>
          <w:sz w:val="28"/>
          <w:szCs w:val="28"/>
          <w:lang w:val="en-US"/>
        </w:rPr>
        <w:t>This is n</w:t>
      </w:r>
      <w:r w:rsidR="00426BC6" w:rsidRPr="006D7ED0">
        <w:rPr>
          <w:rFonts w:ascii="Tahoma" w:hAnsi="Tahoma" w:cs="Tahoma"/>
          <w:color w:val="0070C0"/>
          <w:sz w:val="28"/>
          <w:szCs w:val="28"/>
          <w:lang w:val="en-US"/>
        </w:rPr>
        <w:t>ot a new id</w:t>
      </w:r>
      <w:r w:rsidRPr="006D7ED0">
        <w:rPr>
          <w:rFonts w:ascii="Tahoma" w:hAnsi="Tahoma" w:cs="Tahoma"/>
          <w:color w:val="0070C0"/>
          <w:sz w:val="28"/>
          <w:szCs w:val="28"/>
          <w:lang w:val="en-US"/>
        </w:rPr>
        <w:t>ea but</w:t>
      </w:r>
      <w:r w:rsidR="00426BC6" w:rsidRPr="006D7ED0">
        <w:rPr>
          <w:rFonts w:ascii="Tahoma" w:hAnsi="Tahoma" w:cs="Tahoma"/>
          <w:color w:val="0070C0"/>
          <w:sz w:val="28"/>
          <w:szCs w:val="28"/>
          <w:lang w:val="en-US"/>
        </w:rPr>
        <w:t xml:space="preserve"> how royalty</w:t>
      </w:r>
      <w:r w:rsidR="00B23EC4" w:rsidRPr="006D7ED0">
        <w:rPr>
          <w:rFonts w:ascii="Tahoma" w:hAnsi="Tahoma" w:cs="Tahoma"/>
          <w:color w:val="0070C0"/>
          <w:sz w:val="28"/>
          <w:szCs w:val="28"/>
          <w:lang w:val="en-US"/>
        </w:rPr>
        <w:t xml:space="preserve"> </w:t>
      </w:r>
      <w:r w:rsidR="00426BC6" w:rsidRPr="006D7ED0">
        <w:rPr>
          <w:rFonts w:ascii="Tahoma" w:hAnsi="Tahoma" w:cs="Tahoma"/>
          <w:color w:val="0070C0"/>
          <w:sz w:val="28"/>
          <w:szCs w:val="28"/>
          <w:lang w:val="en-US"/>
        </w:rPr>
        <w:t>has been looked after since the 6</w:t>
      </w:r>
      <w:r w:rsidR="00426BC6" w:rsidRPr="006D7ED0">
        <w:rPr>
          <w:rFonts w:ascii="Tahoma" w:hAnsi="Tahoma" w:cs="Tahoma"/>
          <w:color w:val="0070C0"/>
          <w:sz w:val="28"/>
          <w:szCs w:val="28"/>
          <w:vertAlign w:val="superscript"/>
          <w:lang w:val="en-US"/>
        </w:rPr>
        <w:t>th</w:t>
      </w:r>
      <w:r w:rsidR="00112496" w:rsidRPr="006D7ED0">
        <w:rPr>
          <w:rFonts w:ascii="Tahoma" w:hAnsi="Tahoma" w:cs="Tahoma"/>
          <w:color w:val="0070C0"/>
          <w:sz w:val="28"/>
          <w:szCs w:val="28"/>
          <w:lang w:val="en-US"/>
        </w:rPr>
        <w:t xml:space="preserve"> century</w:t>
      </w:r>
      <w:r w:rsidR="00426BC6" w:rsidRPr="006D7ED0">
        <w:rPr>
          <w:rFonts w:ascii="Tahoma" w:hAnsi="Tahoma" w:cs="Tahoma"/>
          <w:color w:val="0070C0"/>
          <w:sz w:val="28"/>
          <w:szCs w:val="28"/>
          <w:lang w:val="en-US"/>
        </w:rPr>
        <w:t xml:space="preserve">! More info </w:t>
      </w:r>
      <w:hyperlink r:id="rId4" w:history="1">
        <w:r w:rsidR="00400844" w:rsidRPr="006D7ED0">
          <w:rPr>
            <w:rStyle w:val="Hyperlink"/>
            <w:rFonts w:ascii="Tahoma" w:hAnsi="Tahoma" w:cs="Tahoma"/>
            <w:color w:val="0070C0"/>
            <w:sz w:val="28"/>
            <w:szCs w:val="28"/>
            <w:lang w:val="en-US"/>
          </w:rPr>
          <w:t>https://en.wikipedia.org/wiki/Multi-family_off</w:t>
        </w:r>
        <w:r w:rsidR="00400844" w:rsidRPr="006D7ED0">
          <w:rPr>
            <w:rStyle w:val="Hyperlink"/>
            <w:rFonts w:ascii="Tahoma" w:hAnsi="Tahoma" w:cs="Tahoma"/>
            <w:color w:val="0070C0"/>
            <w:sz w:val="28"/>
            <w:szCs w:val="28"/>
            <w:lang w:val="en-US"/>
          </w:rPr>
          <w:t>i</w:t>
        </w:r>
        <w:r w:rsidR="00400844" w:rsidRPr="006D7ED0">
          <w:rPr>
            <w:rStyle w:val="Hyperlink"/>
            <w:rFonts w:ascii="Tahoma" w:hAnsi="Tahoma" w:cs="Tahoma"/>
            <w:color w:val="0070C0"/>
            <w:sz w:val="28"/>
            <w:szCs w:val="28"/>
            <w:lang w:val="en-US"/>
          </w:rPr>
          <w:t>ce</w:t>
        </w:r>
      </w:hyperlink>
    </w:p>
    <w:p w14:paraId="282F2087" w14:textId="77777777" w:rsidR="002E6A27" w:rsidRPr="006D7ED0" w:rsidRDefault="002E6A27" w:rsidP="00400844">
      <w:pPr>
        <w:widowControl w:val="0"/>
        <w:autoSpaceDE w:val="0"/>
        <w:autoSpaceDN w:val="0"/>
        <w:adjustRightInd w:val="0"/>
        <w:rPr>
          <w:rStyle w:val="Hyperlink"/>
          <w:rFonts w:ascii="Tahoma" w:hAnsi="Tahoma" w:cs="Tahoma"/>
          <w:color w:val="0070C0"/>
          <w:sz w:val="28"/>
          <w:szCs w:val="28"/>
          <w:lang w:val="en-US"/>
        </w:rPr>
      </w:pPr>
    </w:p>
    <w:p w14:paraId="32FFB209" w14:textId="77777777" w:rsidR="002E6A27" w:rsidRPr="006D7ED0" w:rsidRDefault="002E6A27" w:rsidP="002E6A27">
      <w:pPr>
        <w:widowControl w:val="0"/>
        <w:autoSpaceDE w:val="0"/>
        <w:autoSpaceDN w:val="0"/>
        <w:adjustRightInd w:val="0"/>
        <w:rPr>
          <w:rFonts w:ascii="Tahoma" w:hAnsi="Tahoma" w:cs="Tahoma"/>
          <w:color w:val="0070C0"/>
          <w:sz w:val="28"/>
          <w:szCs w:val="28"/>
          <w:lang w:val="en-US"/>
        </w:rPr>
      </w:pPr>
      <w:r w:rsidRPr="006D7ED0">
        <w:rPr>
          <w:rFonts w:ascii="Tahoma" w:hAnsi="Tahoma" w:cs="Tahoma"/>
          <w:color w:val="0070C0"/>
          <w:sz w:val="28"/>
          <w:szCs w:val="28"/>
          <w:lang w:val="en-US"/>
        </w:rPr>
        <w:t xml:space="preserve">We believe all families lack time and want trustworthy big picture advice. Why should it be the preserve of the super wealthy? </w:t>
      </w:r>
    </w:p>
    <w:p w14:paraId="165DD8B1" w14:textId="77777777" w:rsidR="00400844" w:rsidRPr="006D7ED0" w:rsidRDefault="00400844" w:rsidP="00400844">
      <w:pPr>
        <w:widowControl w:val="0"/>
        <w:autoSpaceDE w:val="0"/>
        <w:autoSpaceDN w:val="0"/>
        <w:adjustRightInd w:val="0"/>
        <w:rPr>
          <w:rFonts w:ascii="Tahoma" w:hAnsi="Tahoma" w:cs="Tahoma"/>
          <w:color w:val="0070C0"/>
          <w:sz w:val="28"/>
          <w:szCs w:val="28"/>
          <w:lang w:val="en-US"/>
        </w:rPr>
      </w:pPr>
    </w:p>
    <w:p w14:paraId="434D87DE" w14:textId="663B9DA4" w:rsidR="00E50AD3" w:rsidRPr="006D7ED0" w:rsidRDefault="00EE6E5B" w:rsidP="00EE6E5B">
      <w:pPr>
        <w:rPr>
          <w:rFonts w:ascii="Tahoma" w:hAnsi="Tahoma" w:cs="Tahoma"/>
          <w:b/>
          <w:color w:val="0070C0"/>
          <w:sz w:val="28"/>
          <w:szCs w:val="28"/>
        </w:rPr>
      </w:pPr>
      <w:r w:rsidRPr="006D7ED0">
        <w:rPr>
          <w:rFonts w:ascii="Tahoma" w:hAnsi="Tahoma" w:cs="Tahoma"/>
          <w:b/>
          <w:color w:val="0070C0"/>
          <w:sz w:val="28"/>
          <w:szCs w:val="28"/>
        </w:rPr>
        <w:t>Lorie has worked as a knowledgeable</w:t>
      </w:r>
      <w:r w:rsidR="00E50AD3" w:rsidRPr="006D7ED0">
        <w:rPr>
          <w:rFonts w:ascii="Tahoma" w:hAnsi="Tahoma" w:cs="Tahoma"/>
          <w:b/>
          <w:color w:val="0070C0"/>
          <w:sz w:val="28"/>
          <w:szCs w:val="28"/>
        </w:rPr>
        <w:t>, experienced tax preparer for 30 years and is well respected in Saskatoon for her reliability and determinedness that you pay not a cent more in tax than you have t</w:t>
      </w:r>
      <w:r w:rsidR="008504AD" w:rsidRPr="006D7ED0">
        <w:rPr>
          <w:rFonts w:ascii="Tahoma" w:hAnsi="Tahoma" w:cs="Tahoma"/>
          <w:b/>
          <w:color w:val="0070C0"/>
          <w:sz w:val="28"/>
          <w:szCs w:val="28"/>
        </w:rPr>
        <w:t>o</w:t>
      </w:r>
      <w:r w:rsidR="006D7ED0">
        <w:rPr>
          <w:rFonts w:ascii="Tahoma" w:hAnsi="Tahoma" w:cs="Tahoma"/>
          <w:b/>
          <w:color w:val="0070C0"/>
          <w:sz w:val="28"/>
          <w:szCs w:val="28"/>
        </w:rPr>
        <w:t>!</w:t>
      </w:r>
    </w:p>
    <w:p w14:paraId="782AE3C8" w14:textId="77777777" w:rsidR="006D7ED0" w:rsidRDefault="00EE6E5B" w:rsidP="00EE6E5B">
      <w:pPr>
        <w:rPr>
          <w:rFonts w:ascii="Tahoma" w:hAnsi="Tahoma" w:cs="Tahoma"/>
          <w:b/>
          <w:color w:val="0070C0"/>
          <w:sz w:val="28"/>
          <w:szCs w:val="28"/>
        </w:rPr>
      </w:pPr>
      <w:r w:rsidRPr="006D7ED0">
        <w:rPr>
          <w:rFonts w:ascii="Tahoma" w:hAnsi="Tahoma" w:cs="Tahoma"/>
          <w:b/>
          <w:color w:val="0070C0"/>
          <w:sz w:val="28"/>
          <w:szCs w:val="28"/>
        </w:rPr>
        <w:t>She takes the view Canada Revenue are not there to help you any more</w:t>
      </w:r>
      <w:r w:rsidR="006D7ED0">
        <w:rPr>
          <w:rFonts w:ascii="Tahoma" w:hAnsi="Tahoma" w:cs="Tahoma"/>
          <w:b/>
          <w:color w:val="0070C0"/>
          <w:sz w:val="28"/>
          <w:szCs w:val="28"/>
        </w:rPr>
        <w:t xml:space="preserve">, </w:t>
      </w:r>
      <w:r w:rsidRPr="006D7ED0">
        <w:rPr>
          <w:rFonts w:ascii="Tahoma" w:hAnsi="Tahoma" w:cs="Tahoma"/>
          <w:b/>
          <w:color w:val="0070C0"/>
          <w:sz w:val="28"/>
          <w:szCs w:val="28"/>
        </w:rPr>
        <w:t xml:space="preserve"> they are out to take your money!  </w:t>
      </w:r>
    </w:p>
    <w:p w14:paraId="37426642" w14:textId="77777777" w:rsidR="006D7ED0" w:rsidRDefault="006D7ED0" w:rsidP="00EE6E5B">
      <w:pPr>
        <w:rPr>
          <w:rFonts w:ascii="Tahoma" w:hAnsi="Tahoma" w:cs="Tahoma"/>
          <w:b/>
          <w:color w:val="0070C0"/>
          <w:sz w:val="28"/>
          <w:szCs w:val="28"/>
        </w:rPr>
      </w:pPr>
    </w:p>
    <w:p w14:paraId="46F1DFE9" w14:textId="207157CF" w:rsidR="00EE6E5B" w:rsidRPr="006D7ED0" w:rsidRDefault="00EE6E5B" w:rsidP="00EE6E5B">
      <w:pPr>
        <w:rPr>
          <w:rFonts w:ascii="Tahoma" w:hAnsi="Tahoma" w:cs="Tahoma"/>
          <w:b/>
          <w:color w:val="0070C0"/>
          <w:sz w:val="28"/>
          <w:szCs w:val="28"/>
        </w:rPr>
      </w:pPr>
      <w:bookmarkStart w:id="0" w:name="_GoBack"/>
      <w:bookmarkEnd w:id="0"/>
      <w:r w:rsidRPr="006D7ED0">
        <w:rPr>
          <w:rFonts w:ascii="Tahoma" w:hAnsi="Tahoma" w:cs="Tahoma"/>
          <w:b/>
          <w:color w:val="0070C0"/>
          <w:sz w:val="28"/>
          <w:szCs w:val="28"/>
        </w:rPr>
        <w:t xml:space="preserve">So more than ever now you need some one who fully understands tax preparation, knows how to claim all the small stuff that adds up and also how to take issue with CRA when they mess up or are awkward. You might be intimidated by them Lorie isn’t! </w:t>
      </w:r>
    </w:p>
    <w:p w14:paraId="62277FC3" w14:textId="77777777" w:rsidR="00E50AD3" w:rsidRPr="006D7ED0" w:rsidRDefault="00E50AD3" w:rsidP="00EE6E5B">
      <w:pPr>
        <w:rPr>
          <w:rFonts w:ascii="Tahoma" w:hAnsi="Tahoma" w:cs="Tahoma"/>
          <w:color w:val="0070C0"/>
          <w:sz w:val="28"/>
          <w:szCs w:val="28"/>
        </w:rPr>
      </w:pPr>
    </w:p>
    <w:p w14:paraId="3AD02E2A" w14:textId="5F91AE6D" w:rsidR="00EE6E5B" w:rsidRDefault="00E50AD3" w:rsidP="00E00904">
      <w:pPr>
        <w:rPr>
          <w:rFonts w:ascii="Tahoma" w:hAnsi="Tahoma" w:cs="Tahoma"/>
          <w:color w:val="0070C0"/>
          <w:sz w:val="28"/>
          <w:szCs w:val="28"/>
        </w:rPr>
      </w:pPr>
      <w:r w:rsidRPr="006D7ED0">
        <w:rPr>
          <w:rFonts w:ascii="Tahoma" w:hAnsi="Tahoma" w:cs="Tahoma"/>
          <w:color w:val="0070C0"/>
          <w:sz w:val="28"/>
          <w:szCs w:val="28"/>
        </w:rPr>
        <w:t xml:space="preserve">On a personal note Lorie comes from a Saskatchewan farm family and has run several businesses herself over the years. </w:t>
      </w:r>
    </w:p>
    <w:p w14:paraId="2A1C2649" w14:textId="77777777" w:rsidR="006D7ED0" w:rsidRDefault="006D7ED0" w:rsidP="00E00904">
      <w:pPr>
        <w:rPr>
          <w:rFonts w:ascii="Tahoma" w:hAnsi="Tahoma" w:cs="Tahoma"/>
          <w:color w:val="0070C0"/>
          <w:sz w:val="28"/>
          <w:szCs w:val="28"/>
        </w:rPr>
      </w:pPr>
    </w:p>
    <w:p w14:paraId="14F58D7F" w14:textId="77777777" w:rsidR="006D7ED0" w:rsidRDefault="006D7ED0" w:rsidP="00E00904">
      <w:pPr>
        <w:rPr>
          <w:rFonts w:ascii="Tahoma" w:hAnsi="Tahoma" w:cs="Tahoma"/>
          <w:color w:val="0070C0"/>
          <w:sz w:val="28"/>
          <w:szCs w:val="28"/>
        </w:rPr>
      </w:pPr>
    </w:p>
    <w:p w14:paraId="2B4205D9" w14:textId="77777777" w:rsidR="006D7ED0" w:rsidRDefault="006D7ED0" w:rsidP="00E00904">
      <w:pPr>
        <w:rPr>
          <w:rFonts w:ascii="Tahoma" w:hAnsi="Tahoma" w:cs="Tahoma"/>
          <w:color w:val="0070C0"/>
          <w:sz w:val="28"/>
          <w:szCs w:val="28"/>
        </w:rPr>
      </w:pPr>
    </w:p>
    <w:p w14:paraId="1EE71EF7" w14:textId="77777777" w:rsidR="006D7ED0" w:rsidRDefault="006D7ED0" w:rsidP="00E00904">
      <w:pPr>
        <w:rPr>
          <w:rFonts w:ascii="Tahoma" w:hAnsi="Tahoma" w:cs="Tahoma"/>
          <w:color w:val="0070C0"/>
          <w:sz w:val="28"/>
          <w:szCs w:val="28"/>
        </w:rPr>
      </w:pPr>
    </w:p>
    <w:p w14:paraId="239BA7FF" w14:textId="77777777" w:rsidR="006D7ED0" w:rsidRDefault="006D7ED0" w:rsidP="00E00904">
      <w:pPr>
        <w:rPr>
          <w:rFonts w:ascii="Tahoma" w:hAnsi="Tahoma" w:cs="Tahoma"/>
          <w:color w:val="0070C0"/>
          <w:sz w:val="28"/>
          <w:szCs w:val="28"/>
        </w:rPr>
      </w:pPr>
    </w:p>
    <w:p w14:paraId="2588B94E" w14:textId="77777777" w:rsidR="006D7ED0" w:rsidRPr="006D7ED0" w:rsidRDefault="006D7ED0" w:rsidP="00E00904">
      <w:pPr>
        <w:rPr>
          <w:rFonts w:ascii="Tahoma" w:hAnsi="Tahoma" w:cs="Tahoma"/>
          <w:color w:val="0070C0"/>
          <w:sz w:val="28"/>
          <w:szCs w:val="28"/>
        </w:rPr>
      </w:pPr>
    </w:p>
    <w:p w14:paraId="64291B13" w14:textId="23007142" w:rsidR="00EE6E5B" w:rsidRPr="006D7ED0" w:rsidRDefault="00EE6E5B" w:rsidP="00EE6E5B">
      <w:pPr>
        <w:rPr>
          <w:rFonts w:ascii="Tahoma" w:hAnsi="Tahoma" w:cs="Tahoma"/>
          <w:color w:val="0070C0"/>
          <w:sz w:val="28"/>
          <w:szCs w:val="28"/>
        </w:rPr>
      </w:pPr>
      <w:r w:rsidRPr="006D7ED0">
        <w:rPr>
          <w:rFonts w:ascii="Tahoma" w:hAnsi="Tahoma" w:cs="Tahoma"/>
          <w:color w:val="0070C0"/>
          <w:sz w:val="28"/>
          <w:szCs w:val="28"/>
        </w:rPr>
        <w:t>Lories background:</w:t>
      </w:r>
    </w:p>
    <w:p w14:paraId="6AFBF3F6" w14:textId="77777777" w:rsidR="00EE6E5B" w:rsidRPr="006D7ED0" w:rsidRDefault="00EE6E5B" w:rsidP="00EE6E5B">
      <w:pPr>
        <w:rPr>
          <w:rFonts w:ascii="Tahoma" w:hAnsi="Tahoma" w:cs="Tahoma"/>
          <w:color w:val="0070C0"/>
          <w:sz w:val="28"/>
          <w:szCs w:val="28"/>
        </w:rPr>
      </w:pPr>
    </w:p>
    <w:p w14:paraId="2DE1F15A" w14:textId="295DCE10" w:rsidR="0068393C" w:rsidRPr="006D7ED0" w:rsidRDefault="00EE6E5B" w:rsidP="00EE6E5B">
      <w:pPr>
        <w:rPr>
          <w:rFonts w:ascii="Tahoma" w:hAnsi="Tahoma" w:cs="Tahoma"/>
          <w:color w:val="0070C0"/>
          <w:sz w:val="28"/>
          <w:szCs w:val="28"/>
        </w:rPr>
      </w:pPr>
      <w:r w:rsidRPr="006D7ED0">
        <w:rPr>
          <w:rFonts w:ascii="Tahoma" w:hAnsi="Tahoma" w:cs="Tahoma"/>
          <w:color w:val="0070C0"/>
          <w:sz w:val="28"/>
          <w:szCs w:val="28"/>
        </w:rPr>
        <w:t xml:space="preserve">I started out </w:t>
      </w:r>
      <w:r w:rsidR="00E50AD3" w:rsidRPr="006D7ED0">
        <w:rPr>
          <w:rFonts w:ascii="Tahoma" w:hAnsi="Tahoma" w:cs="Tahoma"/>
          <w:color w:val="0070C0"/>
          <w:sz w:val="28"/>
          <w:szCs w:val="28"/>
        </w:rPr>
        <w:t xml:space="preserve">in the early 1980’s </w:t>
      </w:r>
      <w:r w:rsidRPr="006D7ED0">
        <w:rPr>
          <w:rFonts w:ascii="Tahoma" w:hAnsi="Tahoma" w:cs="Tahoma"/>
          <w:color w:val="0070C0"/>
          <w:sz w:val="28"/>
          <w:szCs w:val="28"/>
        </w:rPr>
        <w:t xml:space="preserve">taking the required tax courses through U &amp; R tax services which is now known as Liberty taxes.  I trained and worked for them for 4 years learning lots quickly and then joined an accountant </w:t>
      </w:r>
      <w:r w:rsidR="0068393C" w:rsidRPr="006D7ED0">
        <w:rPr>
          <w:rFonts w:ascii="Tahoma" w:hAnsi="Tahoma" w:cs="Tahoma"/>
          <w:color w:val="0070C0"/>
          <w:sz w:val="28"/>
          <w:szCs w:val="28"/>
        </w:rPr>
        <w:t xml:space="preserve">called Darlene Dempsey in Saskatoon who has since retired. </w:t>
      </w:r>
    </w:p>
    <w:p w14:paraId="7DDB9231" w14:textId="77777777" w:rsidR="0068393C" w:rsidRPr="006D7ED0" w:rsidRDefault="0068393C" w:rsidP="00EE6E5B">
      <w:pPr>
        <w:rPr>
          <w:rFonts w:ascii="Tahoma" w:hAnsi="Tahoma" w:cs="Tahoma"/>
          <w:color w:val="0070C0"/>
          <w:sz w:val="28"/>
          <w:szCs w:val="28"/>
        </w:rPr>
      </w:pPr>
    </w:p>
    <w:p w14:paraId="2B8B0468" w14:textId="77777777" w:rsidR="0068393C" w:rsidRPr="006D7ED0" w:rsidRDefault="00EE6E5B" w:rsidP="00EE6E5B">
      <w:pPr>
        <w:rPr>
          <w:rFonts w:ascii="Tahoma" w:hAnsi="Tahoma" w:cs="Tahoma"/>
          <w:color w:val="0070C0"/>
          <w:sz w:val="28"/>
          <w:szCs w:val="28"/>
        </w:rPr>
      </w:pPr>
      <w:r w:rsidRPr="006D7ED0">
        <w:rPr>
          <w:rFonts w:ascii="Tahoma" w:hAnsi="Tahoma" w:cs="Tahoma"/>
          <w:color w:val="0070C0"/>
          <w:sz w:val="28"/>
          <w:szCs w:val="28"/>
        </w:rPr>
        <w:t>I went</w:t>
      </w:r>
      <w:r w:rsidR="0068393C" w:rsidRPr="006D7ED0">
        <w:rPr>
          <w:rFonts w:ascii="Tahoma" w:hAnsi="Tahoma" w:cs="Tahoma"/>
          <w:color w:val="0070C0"/>
          <w:sz w:val="28"/>
          <w:szCs w:val="28"/>
        </w:rPr>
        <w:t xml:space="preserve"> out on my own in 1988 and since then have </w:t>
      </w:r>
      <w:r w:rsidRPr="006D7ED0">
        <w:rPr>
          <w:rFonts w:ascii="Tahoma" w:hAnsi="Tahoma" w:cs="Tahoma"/>
          <w:color w:val="0070C0"/>
          <w:sz w:val="28"/>
          <w:szCs w:val="28"/>
        </w:rPr>
        <w:t xml:space="preserve">gradually built a successful business </w:t>
      </w:r>
      <w:r w:rsidR="0068393C" w:rsidRPr="006D7ED0">
        <w:rPr>
          <w:rFonts w:ascii="Tahoma" w:hAnsi="Tahoma" w:cs="Tahoma"/>
          <w:color w:val="0070C0"/>
          <w:sz w:val="28"/>
          <w:szCs w:val="28"/>
        </w:rPr>
        <w:t xml:space="preserve">based on recommendations from existing clients. </w:t>
      </w:r>
    </w:p>
    <w:p w14:paraId="7605565E" w14:textId="77777777" w:rsidR="0068393C" w:rsidRPr="006D7ED0" w:rsidRDefault="0068393C" w:rsidP="00EE6E5B">
      <w:pPr>
        <w:rPr>
          <w:rFonts w:ascii="Tahoma" w:hAnsi="Tahoma" w:cs="Tahoma"/>
          <w:color w:val="0070C0"/>
          <w:sz w:val="28"/>
          <w:szCs w:val="28"/>
        </w:rPr>
      </w:pPr>
    </w:p>
    <w:p w14:paraId="37A311F8" w14:textId="0939ACBF" w:rsidR="0068393C" w:rsidRPr="006D7ED0" w:rsidRDefault="00EE6E5B" w:rsidP="00EE6E5B">
      <w:pPr>
        <w:rPr>
          <w:rFonts w:ascii="Tahoma" w:hAnsi="Tahoma" w:cs="Tahoma"/>
          <w:color w:val="0070C0"/>
          <w:sz w:val="28"/>
          <w:szCs w:val="28"/>
        </w:rPr>
      </w:pPr>
      <w:r w:rsidRPr="006D7ED0">
        <w:rPr>
          <w:rFonts w:ascii="Tahoma" w:hAnsi="Tahoma" w:cs="Tahoma"/>
          <w:color w:val="0070C0"/>
          <w:sz w:val="28"/>
          <w:szCs w:val="28"/>
        </w:rPr>
        <w:t xml:space="preserve">I serve individuals and small </w:t>
      </w:r>
      <w:r w:rsidR="0068393C" w:rsidRPr="006D7ED0">
        <w:rPr>
          <w:rFonts w:ascii="Tahoma" w:hAnsi="Tahoma" w:cs="Tahoma"/>
          <w:color w:val="0070C0"/>
          <w:sz w:val="28"/>
          <w:szCs w:val="28"/>
        </w:rPr>
        <w:t xml:space="preserve">businesses </w:t>
      </w:r>
      <w:r w:rsidRPr="006D7ED0">
        <w:rPr>
          <w:rFonts w:ascii="Tahoma" w:hAnsi="Tahoma" w:cs="Tahoma"/>
          <w:color w:val="0070C0"/>
          <w:sz w:val="28"/>
          <w:szCs w:val="28"/>
        </w:rPr>
        <w:t xml:space="preserve">helping </w:t>
      </w:r>
      <w:r w:rsidR="0068393C" w:rsidRPr="006D7ED0">
        <w:rPr>
          <w:rFonts w:ascii="Tahoma" w:hAnsi="Tahoma" w:cs="Tahoma"/>
          <w:color w:val="0070C0"/>
          <w:sz w:val="28"/>
          <w:szCs w:val="28"/>
        </w:rPr>
        <w:t xml:space="preserve">them set up </w:t>
      </w:r>
      <w:r w:rsidR="006D7ED0">
        <w:rPr>
          <w:rFonts w:ascii="Tahoma" w:hAnsi="Tahoma" w:cs="Tahoma"/>
          <w:color w:val="0070C0"/>
          <w:sz w:val="28"/>
          <w:szCs w:val="28"/>
        </w:rPr>
        <w:t xml:space="preserve">manual </w:t>
      </w:r>
      <w:r w:rsidR="0068393C" w:rsidRPr="006D7ED0">
        <w:rPr>
          <w:rFonts w:ascii="Tahoma" w:hAnsi="Tahoma" w:cs="Tahoma"/>
          <w:color w:val="0070C0"/>
          <w:sz w:val="28"/>
          <w:szCs w:val="28"/>
        </w:rPr>
        <w:t>book keeping systems</w:t>
      </w:r>
      <w:r w:rsidRPr="006D7ED0">
        <w:rPr>
          <w:rFonts w:ascii="Tahoma" w:hAnsi="Tahoma" w:cs="Tahoma"/>
          <w:color w:val="0070C0"/>
          <w:sz w:val="28"/>
          <w:szCs w:val="28"/>
        </w:rPr>
        <w:t xml:space="preserve"> to </w:t>
      </w:r>
      <w:r w:rsidR="0068393C" w:rsidRPr="006D7ED0">
        <w:rPr>
          <w:rFonts w:ascii="Tahoma" w:hAnsi="Tahoma" w:cs="Tahoma"/>
          <w:color w:val="0070C0"/>
          <w:sz w:val="28"/>
          <w:szCs w:val="28"/>
        </w:rPr>
        <w:t xml:space="preserve">make life easier </w:t>
      </w:r>
      <w:r w:rsidRPr="006D7ED0">
        <w:rPr>
          <w:rFonts w:ascii="Tahoma" w:hAnsi="Tahoma" w:cs="Tahoma"/>
          <w:color w:val="0070C0"/>
          <w:sz w:val="28"/>
          <w:szCs w:val="28"/>
        </w:rPr>
        <w:t>when tax season comes around.</w:t>
      </w:r>
    </w:p>
    <w:p w14:paraId="29FE7706" w14:textId="77777777" w:rsidR="0068393C" w:rsidRPr="006D7ED0" w:rsidRDefault="0068393C" w:rsidP="00EE6E5B">
      <w:pPr>
        <w:rPr>
          <w:rFonts w:ascii="Tahoma" w:hAnsi="Tahoma" w:cs="Tahoma"/>
          <w:color w:val="0070C0"/>
          <w:sz w:val="28"/>
          <w:szCs w:val="28"/>
        </w:rPr>
      </w:pPr>
    </w:p>
    <w:p w14:paraId="7CC0A08A" w14:textId="1CA788CE" w:rsidR="0068393C" w:rsidRPr="006D7ED0" w:rsidRDefault="0068393C" w:rsidP="00EE6E5B">
      <w:pPr>
        <w:rPr>
          <w:rFonts w:ascii="Tahoma" w:hAnsi="Tahoma" w:cs="Tahoma"/>
          <w:color w:val="0070C0"/>
          <w:sz w:val="28"/>
          <w:szCs w:val="28"/>
        </w:rPr>
      </w:pPr>
      <w:r w:rsidRPr="006D7ED0">
        <w:rPr>
          <w:rFonts w:ascii="Tahoma" w:hAnsi="Tahoma" w:cs="Tahoma"/>
          <w:color w:val="0070C0"/>
          <w:sz w:val="28"/>
          <w:szCs w:val="28"/>
        </w:rPr>
        <w:t xml:space="preserve">I advise on what to save for your taxes </w:t>
      </w:r>
      <w:r w:rsidR="00E50AD3" w:rsidRPr="006D7ED0">
        <w:rPr>
          <w:rFonts w:ascii="Tahoma" w:hAnsi="Tahoma" w:cs="Tahoma"/>
          <w:color w:val="0070C0"/>
          <w:sz w:val="28"/>
          <w:szCs w:val="28"/>
        </w:rPr>
        <w:t>and also how you can save taxes</w:t>
      </w:r>
      <w:r w:rsidRPr="006D7ED0">
        <w:rPr>
          <w:rFonts w:ascii="Tahoma" w:hAnsi="Tahoma" w:cs="Tahoma"/>
          <w:color w:val="0070C0"/>
          <w:sz w:val="28"/>
          <w:szCs w:val="28"/>
        </w:rPr>
        <w:t>.</w:t>
      </w:r>
    </w:p>
    <w:p w14:paraId="7C824DD9" w14:textId="77777777" w:rsidR="0068393C" w:rsidRPr="006D7ED0" w:rsidRDefault="0068393C" w:rsidP="00EE6E5B">
      <w:pPr>
        <w:rPr>
          <w:rFonts w:ascii="Tahoma" w:hAnsi="Tahoma" w:cs="Tahoma"/>
          <w:color w:val="0070C0"/>
          <w:sz w:val="28"/>
          <w:szCs w:val="28"/>
        </w:rPr>
      </w:pPr>
    </w:p>
    <w:p w14:paraId="1AAD46FC" w14:textId="3E4F5CF2" w:rsidR="00EE6E5B" w:rsidRPr="006D7ED0" w:rsidRDefault="00EE6E5B" w:rsidP="00EE6E5B">
      <w:pPr>
        <w:rPr>
          <w:rFonts w:ascii="Tahoma" w:hAnsi="Tahoma" w:cs="Tahoma"/>
          <w:color w:val="0070C0"/>
          <w:sz w:val="28"/>
          <w:szCs w:val="28"/>
        </w:rPr>
      </w:pPr>
      <w:r w:rsidRPr="006D7ED0">
        <w:rPr>
          <w:rFonts w:ascii="Tahoma" w:hAnsi="Tahoma" w:cs="Tahoma"/>
          <w:color w:val="0070C0"/>
          <w:sz w:val="28"/>
          <w:szCs w:val="28"/>
        </w:rPr>
        <w:t xml:space="preserve">March and April of every year are the </w:t>
      </w:r>
      <w:r w:rsidR="0068393C" w:rsidRPr="006D7ED0">
        <w:rPr>
          <w:rFonts w:ascii="Tahoma" w:hAnsi="Tahoma" w:cs="Tahoma"/>
          <w:color w:val="0070C0"/>
          <w:sz w:val="28"/>
          <w:szCs w:val="28"/>
        </w:rPr>
        <w:t>time crunch for tax returns</w:t>
      </w:r>
      <w:r w:rsidR="00E50AD3" w:rsidRPr="006D7ED0">
        <w:rPr>
          <w:rFonts w:ascii="Tahoma" w:hAnsi="Tahoma" w:cs="Tahoma"/>
          <w:color w:val="0070C0"/>
          <w:sz w:val="28"/>
          <w:szCs w:val="28"/>
        </w:rPr>
        <w:t>. So let’s</w:t>
      </w:r>
      <w:r w:rsidR="0068393C" w:rsidRPr="006D7ED0">
        <w:rPr>
          <w:rFonts w:ascii="Tahoma" w:hAnsi="Tahoma" w:cs="Tahoma"/>
          <w:color w:val="0070C0"/>
          <w:sz w:val="28"/>
          <w:szCs w:val="28"/>
        </w:rPr>
        <w:t xml:space="preserve"> be ready and work together! </w:t>
      </w:r>
    </w:p>
    <w:p w14:paraId="4D1494B0" w14:textId="77777777" w:rsidR="0068393C" w:rsidRPr="006D7ED0" w:rsidRDefault="0068393C" w:rsidP="00EE6E5B">
      <w:pPr>
        <w:rPr>
          <w:rFonts w:ascii="Tahoma" w:hAnsi="Tahoma" w:cs="Tahoma"/>
          <w:color w:val="0070C0"/>
          <w:sz w:val="28"/>
          <w:szCs w:val="28"/>
        </w:rPr>
      </w:pPr>
    </w:p>
    <w:p w14:paraId="0488FF07" w14:textId="19CC45F1" w:rsidR="00EE6E5B" w:rsidRDefault="00EE6E5B" w:rsidP="00EE6E5B">
      <w:pPr>
        <w:rPr>
          <w:rFonts w:ascii="Tahoma" w:hAnsi="Tahoma" w:cs="Tahoma"/>
          <w:color w:val="0070C0"/>
          <w:sz w:val="28"/>
          <w:szCs w:val="28"/>
        </w:rPr>
      </w:pPr>
      <w:r w:rsidRPr="006D7ED0">
        <w:rPr>
          <w:rFonts w:ascii="Tahoma" w:hAnsi="Tahoma" w:cs="Tahoma"/>
          <w:color w:val="0070C0"/>
          <w:sz w:val="28"/>
          <w:szCs w:val="28"/>
        </w:rPr>
        <w:t>Lorie is a</w:t>
      </w:r>
      <w:r w:rsidR="0068393C" w:rsidRPr="006D7ED0">
        <w:rPr>
          <w:rFonts w:ascii="Tahoma" w:hAnsi="Tahoma" w:cs="Tahoma"/>
          <w:color w:val="0070C0"/>
          <w:sz w:val="28"/>
          <w:szCs w:val="28"/>
        </w:rPr>
        <w:t>n entrepreneurial</w:t>
      </w:r>
      <w:r w:rsidRPr="006D7ED0">
        <w:rPr>
          <w:rFonts w:ascii="Tahoma" w:hAnsi="Tahoma" w:cs="Tahoma"/>
          <w:color w:val="0070C0"/>
          <w:sz w:val="28"/>
          <w:szCs w:val="28"/>
        </w:rPr>
        <w:t xml:space="preserve"> single lady that also works part time at Canada Post in Saskatoon </w:t>
      </w:r>
      <w:r w:rsidR="0068393C" w:rsidRPr="006D7ED0">
        <w:rPr>
          <w:rFonts w:ascii="Tahoma" w:hAnsi="Tahoma" w:cs="Tahoma"/>
          <w:color w:val="0070C0"/>
          <w:sz w:val="28"/>
          <w:szCs w:val="28"/>
        </w:rPr>
        <w:t xml:space="preserve">because tax preparation is such a seasonal job </w:t>
      </w:r>
      <w:r w:rsidRPr="006D7ED0">
        <w:rPr>
          <w:rFonts w:ascii="Tahoma" w:hAnsi="Tahoma" w:cs="Tahoma"/>
          <w:color w:val="0070C0"/>
          <w:sz w:val="28"/>
          <w:szCs w:val="28"/>
        </w:rPr>
        <w:t>and has been there for 26 years</w:t>
      </w:r>
      <w:r w:rsidR="0068393C" w:rsidRPr="006D7ED0">
        <w:rPr>
          <w:rFonts w:ascii="Tahoma" w:hAnsi="Tahoma" w:cs="Tahoma"/>
          <w:color w:val="0070C0"/>
          <w:sz w:val="28"/>
          <w:szCs w:val="28"/>
        </w:rPr>
        <w:t>. S</w:t>
      </w:r>
      <w:r w:rsidRPr="006D7ED0">
        <w:rPr>
          <w:rFonts w:ascii="Tahoma" w:hAnsi="Tahoma" w:cs="Tahoma"/>
          <w:color w:val="0070C0"/>
          <w:sz w:val="28"/>
          <w:szCs w:val="28"/>
        </w:rPr>
        <w:t>he enjoys family history and travelling the world to meet new found relatives.</w:t>
      </w:r>
    </w:p>
    <w:p w14:paraId="04A4D2D6" w14:textId="77777777" w:rsidR="006D7ED0" w:rsidRDefault="006D7ED0" w:rsidP="00EE6E5B">
      <w:pPr>
        <w:rPr>
          <w:rFonts w:ascii="Tahoma" w:hAnsi="Tahoma" w:cs="Tahoma"/>
          <w:color w:val="0070C0"/>
          <w:sz w:val="28"/>
          <w:szCs w:val="28"/>
        </w:rPr>
      </w:pPr>
    </w:p>
    <w:p w14:paraId="42391F1A" w14:textId="77777777" w:rsidR="006D7ED0" w:rsidRPr="006D7ED0" w:rsidRDefault="006D7ED0" w:rsidP="00EE6E5B">
      <w:pPr>
        <w:rPr>
          <w:rFonts w:ascii="Tahoma" w:hAnsi="Tahoma" w:cs="Tahoma"/>
          <w:color w:val="0070C0"/>
          <w:sz w:val="28"/>
          <w:szCs w:val="28"/>
        </w:rPr>
      </w:pPr>
    </w:p>
    <w:p w14:paraId="6CC5730A" w14:textId="184F27E4" w:rsidR="0068393C" w:rsidRPr="006D7ED0" w:rsidRDefault="0068393C" w:rsidP="00EE6E5B">
      <w:pPr>
        <w:rPr>
          <w:rFonts w:ascii="Tahoma" w:hAnsi="Tahoma" w:cs="Tahoma"/>
          <w:color w:val="0070C0"/>
          <w:sz w:val="28"/>
          <w:szCs w:val="28"/>
        </w:rPr>
      </w:pPr>
    </w:p>
    <w:p w14:paraId="16AC5BFA" w14:textId="2FBA14EB" w:rsidR="00EE6E5B" w:rsidRPr="006D7ED0" w:rsidRDefault="008C4F38" w:rsidP="00EE6E5B">
      <w:pPr>
        <w:rPr>
          <w:rFonts w:ascii="Tahoma" w:hAnsi="Tahoma" w:cs="Tahoma"/>
          <w:color w:val="0070C0"/>
          <w:sz w:val="28"/>
          <w:szCs w:val="28"/>
        </w:rPr>
      </w:pPr>
      <w:r w:rsidRPr="006D7ED0">
        <w:rPr>
          <w:rFonts w:ascii="Tahoma" w:hAnsi="Tahoma" w:cs="Tahoma"/>
          <w:noProof/>
          <w:color w:val="0070C0"/>
          <w:sz w:val="28"/>
          <w:szCs w:val="28"/>
          <w:lang w:val="en-US"/>
        </w:rPr>
        <mc:AlternateContent>
          <mc:Choice Requires="wps">
            <w:drawing>
              <wp:anchor distT="0" distB="0" distL="114300" distR="114300" simplePos="0" relativeHeight="251659264" behindDoc="0" locked="0" layoutInCell="1" allowOverlap="1" wp14:anchorId="25AE9EA7" wp14:editId="78A9B57E">
                <wp:simplePos x="0" y="0"/>
                <wp:positionH relativeFrom="column">
                  <wp:posOffset>3366136</wp:posOffset>
                </wp:positionH>
                <wp:positionV relativeFrom="paragraph">
                  <wp:posOffset>37465</wp:posOffset>
                </wp:positionV>
                <wp:extent cx="3086100" cy="2052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052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700C74" w14:textId="40106744" w:rsidR="008C4F38" w:rsidRDefault="008C4F38">
                            <w:r w:rsidRPr="001E73FA">
                              <w:rPr>
                                <w:rFonts w:ascii="Tahoma" w:hAnsi="Tahoma" w:cs="Tahoma"/>
                                <w:noProof/>
                                <w:color w:val="0070C0"/>
                                <w:sz w:val="32"/>
                                <w:szCs w:val="32"/>
                                <w:lang w:val="en-US"/>
                              </w:rPr>
                              <w:drawing>
                                <wp:inline distT="0" distB="0" distL="0" distR="0" wp14:anchorId="505684E7" wp14:editId="22356CA9">
                                  <wp:extent cx="1651000" cy="1689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1000" cy="1689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E9EA7" id="_x0000_t202" coordsize="21600,21600" o:spt="202" path="m0,0l0,21600,21600,21600,21600,0xe">
                <v:stroke joinstyle="miter"/>
                <v:path gradientshapeok="t" o:connecttype="rect"/>
              </v:shapetype>
              <v:shape id="Text_x0020_Box_x0020_2" o:spid="_x0000_s1026" type="#_x0000_t202" style="position:absolute;margin-left:265.05pt;margin-top:2.95pt;width:243pt;height:1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" filled="f" stroked="f">
                <v:textbox>
                  <w:txbxContent>
                    <w:p w14:paraId="4D700C74" w14:textId="40106744" w:rsidR="008C4F38" w:rsidRDefault="008C4F38">
                      <w:r w:rsidRPr="001E73FA">
                        <w:rPr>
                          <w:rFonts w:ascii="Tahoma" w:hAnsi="Tahoma" w:cs="Tahoma"/>
                          <w:noProof/>
                          <w:color w:val="0070C0"/>
                          <w:sz w:val="32"/>
                          <w:szCs w:val="32"/>
                          <w:lang w:val="en-US"/>
                        </w:rPr>
                        <w:drawing>
                          <wp:inline distT="0" distB="0" distL="0" distR="0" wp14:anchorId="505684E7" wp14:editId="22356CA9">
                            <wp:extent cx="1651000" cy="1689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1000" cy="1689100"/>
                                    </a:xfrm>
                                    <a:prstGeom prst="rect">
                                      <a:avLst/>
                                    </a:prstGeom>
                                  </pic:spPr>
                                </pic:pic>
                              </a:graphicData>
                            </a:graphic>
                          </wp:inline>
                        </w:drawing>
                      </w:r>
                    </w:p>
                  </w:txbxContent>
                </v:textbox>
                <w10:wrap type="square"/>
              </v:shape>
            </w:pict>
          </mc:Fallback>
        </mc:AlternateContent>
      </w:r>
      <w:r w:rsidR="00EE6E5B" w:rsidRPr="006D7ED0">
        <w:rPr>
          <w:rFonts w:ascii="Tahoma" w:hAnsi="Tahoma" w:cs="Tahoma"/>
          <w:color w:val="0070C0"/>
          <w:sz w:val="28"/>
          <w:szCs w:val="28"/>
        </w:rPr>
        <w:t xml:space="preserve">Lorie is found at    </w:t>
      </w:r>
      <w:hyperlink r:id="rId7" w:history="1">
        <w:r w:rsidR="0068393C" w:rsidRPr="006D7ED0">
          <w:rPr>
            <w:rStyle w:val="Hyperlink"/>
            <w:rFonts w:ascii="Tahoma" w:hAnsi="Tahoma" w:cs="Tahoma"/>
            <w:sz w:val="28"/>
            <w:szCs w:val="28"/>
          </w:rPr>
          <w:t>info@yourtaxmanager.com</w:t>
        </w:r>
      </w:hyperlink>
      <w:r w:rsidR="0068393C" w:rsidRPr="006D7ED0">
        <w:rPr>
          <w:rFonts w:ascii="Tahoma" w:hAnsi="Tahoma" w:cs="Tahoma"/>
          <w:color w:val="0070C0"/>
          <w:sz w:val="28"/>
          <w:szCs w:val="28"/>
        </w:rPr>
        <w:t xml:space="preserve"> </w:t>
      </w:r>
    </w:p>
    <w:p w14:paraId="01833B9C" w14:textId="6E773A8C" w:rsidR="0024203B" w:rsidRDefault="00EE6E5B" w:rsidP="008504AD">
      <w:pPr>
        <w:rPr>
          <w:rFonts w:ascii="Tahoma" w:hAnsi="Tahoma" w:cs="Tahoma"/>
          <w:color w:val="0070C0"/>
          <w:sz w:val="28"/>
          <w:szCs w:val="28"/>
        </w:rPr>
      </w:pPr>
      <w:r w:rsidRPr="006D7ED0">
        <w:rPr>
          <w:rFonts w:ascii="Tahoma" w:hAnsi="Tahoma" w:cs="Tahoma"/>
          <w:color w:val="0070C0"/>
          <w:sz w:val="28"/>
          <w:szCs w:val="28"/>
        </w:rPr>
        <w:t>Her phone # is 1-306-380-5571</w:t>
      </w:r>
    </w:p>
    <w:p w14:paraId="246B0D9A" w14:textId="77777777" w:rsidR="006D7ED0" w:rsidRPr="006D7ED0" w:rsidRDefault="006D7ED0" w:rsidP="008504AD">
      <w:pPr>
        <w:rPr>
          <w:rFonts w:ascii="Tahoma" w:hAnsi="Tahoma" w:cs="Tahoma"/>
          <w:color w:val="0070C0"/>
          <w:sz w:val="28"/>
          <w:szCs w:val="28"/>
        </w:rPr>
      </w:pPr>
    </w:p>
    <w:p w14:paraId="5C3D344E" w14:textId="2D07AB13" w:rsidR="0065689A" w:rsidRPr="006D7ED0" w:rsidRDefault="0065689A" w:rsidP="008504AD">
      <w:pPr>
        <w:rPr>
          <w:rFonts w:ascii="Tahoma" w:hAnsi="Tahoma" w:cs="Tahoma"/>
          <w:color w:val="0070C0"/>
          <w:sz w:val="28"/>
          <w:szCs w:val="28"/>
        </w:rPr>
      </w:pPr>
      <w:r w:rsidRPr="006D7ED0">
        <w:rPr>
          <w:rFonts w:ascii="Tahoma" w:hAnsi="Tahoma" w:cs="Tahoma"/>
          <w:color w:val="0070C0"/>
          <w:sz w:val="28"/>
          <w:szCs w:val="28"/>
        </w:rPr>
        <w:t>Basic tax ret</w:t>
      </w:r>
      <w:r w:rsidR="0075054B" w:rsidRPr="006D7ED0">
        <w:rPr>
          <w:rFonts w:ascii="Tahoma" w:hAnsi="Tahoma" w:cs="Tahoma"/>
          <w:color w:val="0070C0"/>
          <w:sz w:val="28"/>
          <w:szCs w:val="28"/>
        </w:rPr>
        <w:t xml:space="preserve">urns are $50 please contact us </w:t>
      </w:r>
      <w:r w:rsidRPr="006D7ED0">
        <w:rPr>
          <w:rFonts w:ascii="Tahoma" w:hAnsi="Tahoma" w:cs="Tahoma"/>
          <w:color w:val="0070C0"/>
          <w:sz w:val="28"/>
          <w:szCs w:val="28"/>
        </w:rPr>
        <w:t xml:space="preserve">for a menu or quote </w:t>
      </w:r>
    </w:p>
    <w:p w14:paraId="69D0B4BF" w14:textId="42BBF770" w:rsidR="00E94DFD" w:rsidRPr="006D7ED0" w:rsidRDefault="00E94DFD" w:rsidP="008504AD">
      <w:pPr>
        <w:rPr>
          <w:rFonts w:ascii="Tahoma" w:hAnsi="Tahoma" w:cs="Tahoma"/>
          <w:color w:val="0070C0"/>
          <w:sz w:val="28"/>
          <w:szCs w:val="28"/>
        </w:rPr>
      </w:pPr>
    </w:p>
    <w:p w14:paraId="2E018B89" w14:textId="3B658207" w:rsidR="00E94DFD" w:rsidRPr="006D7ED0" w:rsidRDefault="00E94DFD" w:rsidP="008504AD">
      <w:pPr>
        <w:rPr>
          <w:rFonts w:ascii="Tahoma" w:hAnsi="Tahoma" w:cs="Tahoma"/>
          <w:color w:val="0070C0"/>
          <w:sz w:val="28"/>
          <w:szCs w:val="28"/>
        </w:rPr>
      </w:pPr>
    </w:p>
    <w:p w14:paraId="39E92CD9" w14:textId="77777777" w:rsidR="001E73FA" w:rsidRPr="006D7ED0" w:rsidRDefault="001E73FA" w:rsidP="008504AD">
      <w:pPr>
        <w:rPr>
          <w:rFonts w:ascii="Tahoma" w:hAnsi="Tahoma" w:cs="Tahoma"/>
          <w:color w:val="0070C0"/>
          <w:sz w:val="28"/>
          <w:szCs w:val="28"/>
        </w:rPr>
      </w:pPr>
    </w:p>
    <w:sectPr w:rsidR="001E73FA" w:rsidRPr="006D7ED0" w:rsidSect="005E3062">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BA"/>
    <w:rsid w:val="00112496"/>
    <w:rsid w:val="00141250"/>
    <w:rsid w:val="00164049"/>
    <w:rsid w:val="001C588D"/>
    <w:rsid w:val="001E73FA"/>
    <w:rsid w:val="001F68CB"/>
    <w:rsid w:val="0020660F"/>
    <w:rsid w:val="0024203B"/>
    <w:rsid w:val="002E6A27"/>
    <w:rsid w:val="00320403"/>
    <w:rsid w:val="00395C41"/>
    <w:rsid w:val="00400844"/>
    <w:rsid w:val="00426BC6"/>
    <w:rsid w:val="00473FBA"/>
    <w:rsid w:val="0057707A"/>
    <w:rsid w:val="005E3062"/>
    <w:rsid w:val="0065689A"/>
    <w:rsid w:val="0068393C"/>
    <w:rsid w:val="006A3F94"/>
    <w:rsid w:val="006D7ED0"/>
    <w:rsid w:val="007210EF"/>
    <w:rsid w:val="00743F6D"/>
    <w:rsid w:val="0075054B"/>
    <w:rsid w:val="00826BAB"/>
    <w:rsid w:val="008504AD"/>
    <w:rsid w:val="008730DB"/>
    <w:rsid w:val="008C4F38"/>
    <w:rsid w:val="00A15A91"/>
    <w:rsid w:val="00B23EC4"/>
    <w:rsid w:val="00DB653A"/>
    <w:rsid w:val="00E00904"/>
    <w:rsid w:val="00E50AD3"/>
    <w:rsid w:val="00E94DFD"/>
    <w:rsid w:val="00EE6E5B"/>
    <w:rsid w:val="00FE43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E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844"/>
    <w:rPr>
      <w:color w:val="0563C1" w:themeColor="hyperlink"/>
      <w:u w:val="single"/>
    </w:rPr>
  </w:style>
  <w:style w:type="character" w:styleId="FollowedHyperlink">
    <w:name w:val="FollowedHyperlink"/>
    <w:basedOn w:val="DefaultParagraphFont"/>
    <w:uiPriority w:val="99"/>
    <w:semiHidden/>
    <w:unhideWhenUsed/>
    <w:rsid w:val="00112496"/>
    <w:rPr>
      <w:color w:val="954F72" w:themeColor="followedHyperlink"/>
      <w:u w:val="single"/>
    </w:rPr>
  </w:style>
  <w:style w:type="paragraph" w:styleId="BalloonText">
    <w:name w:val="Balloon Text"/>
    <w:basedOn w:val="Normal"/>
    <w:link w:val="BalloonTextChar"/>
    <w:uiPriority w:val="99"/>
    <w:semiHidden/>
    <w:unhideWhenUsed/>
    <w:rsid w:val="007210EF"/>
    <w:rPr>
      <w:rFonts w:ascii="Tahoma" w:hAnsi="Tahoma" w:cs="Tahoma"/>
      <w:sz w:val="16"/>
      <w:szCs w:val="16"/>
    </w:rPr>
  </w:style>
  <w:style w:type="character" w:customStyle="1" w:styleId="BalloonTextChar">
    <w:name w:val="Balloon Text Char"/>
    <w:basedOn w:val="DefaultParagraphFont"/>
    <w:link w:val="BalloonText"/>
    <w:uiPriority w:val="99"/>
    <w:semiHidden/>
    <w:rsid w:val="00721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Multi-family_office" TargetMode="External"/><Relationship Id="rId5" Type="http://schemas.openxmlformats.org/officeDocument/2006/relationships/image" Target="media/image1.tiff"/><Relationship Id="rId6" Type="http://schemas.openxmlformats.org/officeDocument/2006/relationships/image" Target="media/image10.tiff"/><Relationship Id="rId7" Type="http://schemas.openxmlformats.org/officeDocument/2006/relationships/hyperlink" Target="mailto:info@yourtaxmanag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Waite</dc:creator>
  <cp:lastModifiedBy>Kathy Waite</cp:lastModifiedBy>
  <cp:revision>3</cp:revision>
  <dcterms:created xsi:type="dcterms:W3CDTF">2016-03-02T15:37:00Z</dcterms:created>
  <dcterms:modified xsi:type="dcterms:W3CDTF">2016-03-02T16:48:00Z</dcterms:modified>
</cp:coreProperties>
</file>